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67BD7" w14:textId="77777777" w:rsidR="00792C29" w:rsidRDefault="00792C29" w:rsidP="00D01D01">
      <w:pPr>
        <w:jc w:val="center"/>
        <w:rPr>
          <w:rFonts w:ascii="Times New Roman" w:hAnsi="Times New Roman" w:cs="Times New Roman"/>
          <w:b/>
          <w:sz w:val="32"/>
          <w:szCs w:val="32"/>
          <w:lang w:val="uz-Cyrl-UZ"/>
        </w:rPr>
      </w:pPr>
      <w:r w:rsidRPr="00792C29">
        <w:rPr>
          <w:rFonts w:ascii="Times New Roman" w:hAnsi="Times New Roman" w:cs="Times New Roman"/>
          <w:b/>
          <w:sz w:val="32"/>
          <w:szCs w:val="32"/>
          <w:lang w:val="uz-Cyrl-UZ"/>
        </w:rPr>
        <w:t>Ферганский Государственный Университет</w:t>
      </w:r>
      <w:r>
        <w:rPr>
          <w:rFonts w:ascii="Times New Roman" w:hAnsi="Times New Roman" w:cs="Times New Roman"/>
          <w:b/>
          <w:sz w:val="32"/>
          <w:szCs w:val="32"/>
          <w:lang w:val="uz-Cyrl-UZ"/>
        </w:rPr>
        <w:t xml:space="preserve"> </w:t>
      </w:r>
    </w:p>
    <w:p w14:paraId="7BFDF087" w14:textId="77777777" w:rsidR="00792C29" w:rsidRDefault="00792C29" w:rsidP="00D01D01">
      <w:pPr>
        <w:jc w:val="center"/>
        <w:rPr>
          <w:rFonts w:ascii="Times New Roman" w:hAnsi="Times New Roman" w:cs="Times New Roman"/>
          <w:b/>
          <w:sz w:val="32"/>
          <w:szCs w:val="32"/>
          <w:lang w:val="uz-Cyrl-UZ"/>
        </w:rPr>
      </w:pPr>
      <w:r w:rsidRPr="00792C29">
        <w:rPr>
          <w:rFonts w:ascii="Times New Roman" w:hAnsi="Times New Roman" w:cs="Times New Roman"/>
          <w:b/>
          <w:sz w:val="32"/>
          <w:szCs w:val="32"/>
          <w:lang w:val="uz-Cyrl-UZ"/>
        </w:rPr>
        <w:t>Факультет военного образования</w:t>
      </w:r>
      <w:r>
        <w:rPr>
          <w:rFonts w:ascii="Times New Roman" w:hAnsi="Times New Roman" w:cs="Times New Roman"/>
          <w:b/>
          <w:sz w:val="32"/>
          <w:szCs w:val="32"/>
          <w:lang w:val="uz-Cyrl-UZ"/>
        </w:rPr>
        <w:t xml:space="preserve"> </w:t>
      </w:r>
    </w:p>
    <w:p w14:paraId="5169E1E3" w14:textId="4B942726" w:rsidR="00C379CF" w:rsidRPr="005B53F9" w:rsidRDefault="00792C29" w:rsidP="00D01D01">
      <w:pPr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792C29">
        <w:rPr>
          <w:rFonts w:ascii="Times New Roman" w:hAnsi="Times New Roman" w:cs="Times New Roman"/>
          <w:b/>
          <w:sz w:val="28"/>
          <w:szCs w:val="28"/>
          <w:lang w:val="uz-Cyrl-UZ"/>
        </w:rPr>
        <w:t>Республиканская научно-практическая конференция. 12 мая 2021 года.</w:t>
      </w:r>
    </w:p>
    <w:p w14:paraId="660B9CA7" w14:textId="77777777" w:rsidR="00C379CF" w:rsidRPr="005B53F9" w:rsidRDefault="00C379CF" w:rsidP="00D01D01">
      <w:pPr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14:paraId="2CBF8526" w14:textId="6DFB8CE1" w:rsidR="00D01D01" w:rsidRDefault="00792C29" w:rsidP="00792C29">
      <w:pPr>
        <w:jc w:val="both"/>
        <w:rPr>
          <w:rFonts w:ascii="Times New Roman" w:hAnsi="Times New Roman" w:cs="Times New Roman"/>
          <w:b/>
          <w:sz w:val="32"/>
          <w:szCs w:val="32"/>
          <w:lang w:val="uz-Cyrl-UZ"/>
        </w:rPr>
      </w:pPr>
      <w:r w:rsidRPr="00792C29">
        <w:rPr>
          <w:rFonts w:ascii="Times New Roman" w:hAnsi="Times New Roman" w:cs="Times New Roman"/>
          <w:b/>
          <w:sz w:val="32"/>
          <w:szCs w:val="32"/>
          <w:lang w:val="uz-Cyrl-UZ"/>
        </w:rPr>
        <w:t xml:space="preserve">Тема: </w:t>
      </w:r>
      <w:r w:rsidRPr="00792C29">
        <w:rPr>
          <w:rFonts w:ascii="Times New Roman" w:hAnsi="Times New Roman" w:cs="Times New Roman"/>
          <w:bCs/>
          <w:sz w:val="32"/>
          <w:szCs w:val="32"/>
          <w:lang w:val="uz-Cyrl-UZ"/>
        </w:rPr>
        <w:t xml:space="preserve">Инновационный подход к развитию системы подготовки офицеров </w:t>
      </w:r>
      <w:r w:rsidR="00C75503" w:rsidRPr="00792C29">
        <w:rPr>
          <w:rFonts w:ascii="Times New Roman" w:hAnsi="Times New Roman" w:cs="Times New Roman"/>
          <w:bCs/>
          <w:sz w:val="32"/>
          <w:szCs w:val="32"/>
          <w:lang w:val="uz-Cyrl-UZ"/>
        </w:rPr>
        <w:t xml:space="preserve">резерва и </w:t>
      </w:r>
      <w:r w:rsidRPr="00792C29">
        <w:rPr>
          <w:rFonts w:ascii="Times New Roman" w:hAnsi="Times New Roman" w:cs="Times New Roman"/>
          <w:bCs/>
          <w:sz w:val="32"/>
          <w:szCs w:val="32"/>
          <w:lang w:val="uz-Cyrl-UZ"/>
        </w:rPr>
        <w:t>запаса.</w:t>
      </w:r>
    </w:p>
    <w:p w14:paraId="415934AD" w14:textId="77777777" w:rsidR="00792C29" w:rsidRPr="005B53F9" w:rsidRDefault="00792C29" w:rsidP="00D01D01">
      <w:pPr>
        <w:rPr>
          <w:rFonts w:ascii="Times New Roman" w:hAnsi="Times New Roman" w:cs="Times New Roman"/>
          <w:sz w:val="28"/>
          <w:szCs w:val="28"/>
          <w:lang w:val="uz-Cyrl-UZ"/>
        </w:rPr>
      </w:pPr>
    </w:p>
    <w:p w14:paraId="7359A004" w14:textId="7F6D42C6" w:rsidR="00C379CF" w:rsidRPr="005B53F9" w:rsidRDefault="00792C29" w:rsidP="00792C29">
      <w:pPr>
        <w:ind w:firstLine="567"/>
        <w:rPr>
          <w:rFonts w:ascii="Times New Roman" w:hAnsi="Times New Roman" w:cs="Times New Roman"/>
          <w:sz w:val="28"/>
          <w:szCs w:val="28"/>
          <w:lang w:val="uz-Cyrl-UZ"/>
        </w:rPr>
      </w:pPr>
      <w:r w:rsidRPr="00792C29">
        <w:rPr>
          <w:rFonts w:ascii="Times New Roman" w:hAnsi="Times New Roman" w:cs="Times New Roman"/>
          <w:b/>
          <w:sz w:val="28"/>
          <w:szCs w:val="28"/>
          <w:u w:val="single"/>
          <w:lang w:val="uz-Cyrl-UZ"/>
        </w:rPr>
        <w:t>Отрасли конференции:</w:t>
      </w:r>
    </w:p>
    <w:p w14:paraId="57B6C67C" w14:textId="77777777" w:rsidR="00792C29" w:rsidRDefault="00792C29" w:rsidP="00792C29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</w:p>
    <w:p w14:paraId="026F7CCA" w14:textId="1B4C4319" w:rsidR="00792C29" w:rsidRPr="00792C29" w:rsidRDefault="00792C29" w:rsidP="00792C29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 w:rsidRPr="00792C29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1-я ветвь:</w:t>
      </w:r>
    </w:p>
    <w:p w14:paraId="0A131054" w14:textId="77777777" w:rsidR="00792C29" w:rsidRPr="00792C29" w:rsidRDefault="00792C29" w:rsidP="00792C29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 w:rsidRPr="00792C29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Актуальные проблемы и пути их решения в подготовке офицеров в воинских частях высших учебных заведений.</w:t>
      </w:r>
    </w:p>
    <w:p w14:paraId="186609D0" w14:textId="509FA3ED" w:rsidR="00792C29" w:rsidRPr="00792C29" w:rsidRDefault="00792C29" w:rsidP="00792C29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 w:rsidRPr="00792C29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2</w:t>
      </w:r>
      <w:r w:rsidR="00C75503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-я</w:t>
      </w:r>
      <w:r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 xml:space="preserve"> </w:t>
      </w:r>
      <w:r w:rsidRPr="00792C29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ветвь:</w:t>
      </w:r>
    </w:p>
    <w:p w14:paraId="1D9329E0" w14:textId="1DA9C803" w:rsidR="00792C29" w:rsidRPr="00792C29" w:rsidRDefault="00C75503" w:rsidP="00792C29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П</w:t>
      </w:r>
      <w:r w:rsidRPr="00792C29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 xml:space="preserve">ерспективы </w:t>
      </w:r>
      <w:r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национальной программы</w:t>
      </w:r>
      <w:r w:rsidR="00792C29" w:rsidRPr="00792C29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допризывной подготовки</w:t>
      </w:r>
      <w:r w:rsidR="00792C29" w:rsidRPr="00792C29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 xml:space="preserve"> и ее совершенствования.</w:t>
      </w:r>
    </w:p>
    <w:p w14:paraId="31BA3F3E" w14:textId="66D1D7AF" w:rsidR="00792C29" w:rsidRPr="00792C29" w:rsidRDefault="00792C29" w:rsidP="00792C29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 w:rsidRPr="00792C29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3-е ветвь:</w:t>
      </w:r>
    </w:p>
    <w:p w14:paraId="51190CF2" w14:textId="4DD85D77" w:rsidR="00792C29" w:rsidRPr="00792C29" w:rsidRDefault="00792C29" w:rsidP="00792C29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 w:rsidRPr="00792C29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Роль инновационных педагогических и психологических технологий в подготовке руководителей до</w:t>
      </w:r>
      <w:r w:rsidR="008B766C">
        <w:rPr>
          <w:rFonts w:ascii="Times New Roman" w:hAnsi="Times New Roman" w:cs="Times New Roman"/>
          <w:i/>
          <w:sz w:val="28"/>
          <w:szCs w:val="28"/>
          <w:u w:val="single"/>
        </w:rPr>
        <w:t>призывного</w:t>
      </w:r>
      <w:r w:rsidRPr="00792C29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 xml:space="preserve"> начального образования.</w:t>
      </w:r>
    </w:p>
    <w:p w14:paraId="491272D2" w14:textId="77777777" w:rsidR="00792C29" w:rsidRPr="00792C29" w:rsidRDefault="00792C29" w:rsidP="00792C29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</w:pPr>
      <w:r w:rsidRPr="00792C29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4-я ветвь:</w:t>
      </w:r>
      <w:bookmarkStart w:id="0" w:name="_GoBack"/>
      <w:bookmarkEnd w:id="0"/>
    </w:p>
    <w:p w14:paraId="56D7431D" w14:textId="05E60336" w:rsidR="00BD5958" w:rsidRPr="005B53F9" w:rsidRDefault="00792C29" w:rsidP="00792C29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792C29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 xml:space="preserve">Исторический подход и принципы использования национальных ценностей в патриотическом воспитании офицеров </w:t>
      </w:r>
      <w:r w:rsidR="00C75503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>резерва</w:t>
      </w:r>
      <w:r w:rsidRPr="00792C29">
        <w:rPr>
          <w:rFonts w:ascii="Times New Roman" w:hAnsi="Times New Roman" w:cs="Times New Roman"/>
          <w:i/>
          <w:sz w:val="28"/>
          <w:szCs w:val="28"/>
          <w:u w:val="single"/>
          <w:lang w:val="uz-Cyrl-UZ"/>
        </w:rPr>
        <w:t xml:space="preserve"> и запаса.</w:t>
      </w:r>
    </w:p>
    <w:p w14:paraId="1B36876E" w14:textId="77777777" w:rsidR="00BD5958" w:rsidRPr="005B53F9" w:rsidRDefault="00BD5958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14:paraId="15F63CEA" w14:textId="77777777" w:rsidR="00BD5958" w:rsidRPr="005B53F9" w:rsidRDefault="00BD5958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14:paraId="228B8818" w14:textId="77777777" w:rsidR="00BD5958" w:rsidRPr="005B53F9" w:rsidRDefault="00BD5958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14:paraId="5DF0C534" w14:textId="77777777" w:rsidR="00BD5958" w:rsidRPr="005B53F9" w:rsidRDefault="00BD5958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14:paraId="78CA367A" w14:textId="77777777" w:rsidR="00BD5958" w:rsidRPr="005B53F9" w:rsidRDefault="00BD5958" w:rsidP="001A5D6C">
      <w:pPr>
        <w:spacing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14:paraId="46B60BB5" w14:textId="77777777" w:rsidR="00792C29" w:rsidRDefault="00792C29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</w:p>
    <w:p w14:paraId="0892A68C" w14:textId="77777777" w:rsidR="00792C29" w:rsidRDefault="00792C29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</w:p>
    <w:p w14:paraId="5220E6CA" w14:textId="77777777" w:rsidR="00792C29" w:rsidRDefault="00792C29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</w:p>
    <w:p w14:paraId="41A5A23D" w14:textId="77777777" w:rsidR="00792C29" w:rsidRDefault="00792C29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</w:p>
    <w:p w14:paraId="43A7E0AC" w14:textId="77777777" w:rsidR="00792C29" w:rsidRPr="00ED4456" w:rsidRDefault="00792C29" w:rsidP="00792C29">
      <w:pPr>
        <w:pStyle w:val="a7"/>
        <w:tabs>
          <w:tab w:val="left" w:pos="284"/>
          <w:tab w:val="left" w:pos="851"/>
        </w:tabs>
        <w:spacing w:line="240" w:lineRule="auto"/>
        <w:ind w:firstLine="567"/>
        <w:contextualSpacing/>
        <w:jc w:val="center"/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</w:pPr>
      <w:r w:rsidRPr="00ED4456"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  <w:lastRenderedPageBreak/>
        <w:t>РЕСПУБЛИКА УЗБЕКИСТАН</w:t>
      </w:r>
    </w:p>
    <w:p w14:paraId="1A62F490" w14:textId="77777777" w:rsidR="00792C29" w:rsidRPr="00ED4456" w:rsidRDefault="00792C29" w:rsidP="00792C29">
      <w:pPr>
        <w:pStyle w:val="a7"/>
        <w:tabs>
          <w:tab w:val="left" w:pos="284"/>
          <w:tab w:val="left" w:pos="851"/>
        </w:tabs>
        <w:spacing w:line="240" w:lineRule="auto"/>
        <w:ind w:firstLine="567"/>
        <w:contextualSpacing/>
        <w:jc w:val="center"/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</w:pPr>
      <w:r w:rsidRPr="00ED4456"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  <w:t>МИНИСТЕРСТВО ВЫСШЕГО И СРЕДНЕГО СПЕЦИАЛЬНОГО ОБРАЗОВАНИЯ</w:t>
      </w:r>
    </w:p>
    <w:p w14:paraId="614CF620" w14:textId="77777777" w:rsidR="00792C29" w:rsidRPr="00ED4456" w:rsidRDefault="00792C29" w:rsidP="00792C29">
      <w:pPr>
        <w:pStyle w:val="a7"/>
        <w:tabs>
          <w:tab w:val="left" w:pos="284"/>
          <w:tab w:val="left" w:pos="851"/>
        </w:tabs>
        <w:spacing w:line="240" w:lineRule="auto"/>
        <w:ind w:firstLine="567"/>
        <w:contextualSpacing/>
        <w:jc w:val="center"/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</w:pPr>
      <w:r w:rsidRPr="00ED4456"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  <w:t>ФЕРГАНСКИЙ ГОСУДАРСТВЕННЫЙ УНИВЕРСИТЕТ</w:t>
      </w:r>
    </w:p>
    <w:p w14:paraId="05D6C961" w14:textId="54F8E563" w:rsidR="005B53F9" w:rsidRPr="00ED4456" w:rsidRDefault="00792C29" w:rsidP="00792C29">
      <w:pPr>
        <w:pStyle w:val="a7"/>
        <w:shd w:val="clear" w:color="auto" w:fill="auto"/>
        <w:tabs>
          <w:tab w:val="left" w:pos="284"/>
          <w:tab w:val="left" w:pos="851"/>
        </w:tabs>
        <w:spacing w:before="0" w:line="240" w:lineRule="auto"/>
        <w:ind w:firstLine="567"/>
        <w:contextualSpacing/>
        <w:jc w:val="center"/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</w:pPr>
      <w:r w:rsidRPr="00ED4456"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  <w:t>ИНФОРМАЦИОННОЕ ПИСЬМО</w:t>
      </w:r>
    </w:p>
    <w:p w14:paraId="6B84E286" w14:textId="77777777" w:rsidR="00792C29" w:rsidRPr="005B53F9" w:rsidRDefault="00792C29" w:rsidP="00792C29">
      <w:pPr>
        <w:pStyle w:val="a7"/>
        <w:shd w:val="clear" w:color="auto" w:fill="auto"/>
        <w:tabs>
          <w:tab w:val="left" w:pos="284"/>
          <w:tab w:val="left" w:pos="851"/>
        </w:tabs>
        <w:spacing w:before="0" w:line="240" w:lineRule="auto"/>
        <w:ind w:firstLine="567"/>
        <w:contextualSpacing/>
        <w:jc w:val="center"/>
        <w:rPr>
          <w:lang w:val="uz-Cyrl-UZ"/>
        </w:rPr>
      </w:pPr>
    </w:p>
    <w:p w14:paraId="1B2F3B7D" w14:textId="4E345BEE" w:rsidR="005B53F9" w:rsidRDefault="00ED4456" w:rsidP="00ED4456">
      <w:pPr>
        <w:tabs>
          <w:tab w:val="left" w:pos="851"/>
        </w:tabs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Утверждена Распоряжением Кабинета Министров Республики Узбекистан от 2 марта 2021 года № 78-Ф</w:t>
      </w:r>
      <w:r w:rsidRPr="00ED44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соответствии с «Планом научной и научно-технической деятельности в стране на 2021 год»</w:t>
      </w:r>
      <w:r w:rsidRPr="00ED445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12 мая 2021 года в Ферганском государственном университете состоится республиканская научно-практическая конференция на тему «Инновационный подход к развитию системы подготовки офицеров </w:t>
      </w:r>
      <w:r w:rsidR="00C75503"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резерва и </w:t>
      </w: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запаса».</w:t>
      </w:r>
    </w:p>
    <w:p w14:paraId="46EF56F6" w14:textId="77777777" w:rsidR="00ED4456" w:rsidRPr="005B53F9" w:rsidRDefault="00ED4456" w:rsidP="00ED4456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lang w:val="uz-Cyrl-UZ"/>
        </w:rPr>
      </w:pPr>
    </w:p>
    <w:p w14:paraId="2191C3E4" w14:textId="77777777" w:rsidR="00ED4456" w:rsidRPr="00ED4456" w:rsidRDefault="00ED4456" w:rsidP="00ED4456">
      <w:pPr>
        <w:pStyle w:val="a7"/>
        <w:tabs>
          <w:tab w:val="left" w:pos="284"/>
          <w:tab w:val="left" w:pos="851"/>
        </w:tabs>
        <w:spacing w:line="240" w:lineRule="auto"/>
        <w:ind w:firstLine="567"/>
        <w:contextualSpacing/>
        <w:jc w:val="center"/>
        <w:rPr>
          <w:rFonts w:eastAsiaTheme="minorHAnsi"/>
          <w:b/>
          <w:color w:val="000000"/>
          <w:sz w:val="28"/>
          <w:szCs w:val="28"/>
          <w:lang w:val="uz-Cyrl-UZ" w:eastAsia="en-US"/>
        </w:rPr>
      </w:pPr>
      <w:r w:rsidRPr="00ED4456">
        <w:rPr>
          <w:rFonts w:eastAsiaTheme="minorHAnsi"/>
          <w:b/>
          <w:color w:val="000000"/>
          <w:sz w:val="28"/>
          <w:szCs w:val="28"/>
          <w:lang w:val="uz-Cyrl-UZ" w:eastAsia="en-US"/>
        </w:rPr>
        <w:t>Отрасли конференции:</w:t>
      </w:r>
    </w:p>
    <w:p w14:paraId="7014C8DC" w14:textId="77777777" w:rsidR="00ED4456" w:rsidRPr="00ED4456" w:rsidRDefault="00ED4456" w:rsidP="00ED4456">
      <w:pPr>
        <w:pStyle w:val="a7"/>
        <w:tabs>
          <w:tab w:val="left" w:pos="284"/>
          <w:tab w:val="left" w:pos="851"/>
        </w:tabs>
        <w:spacing w:line="240" w:lineRule="auto"/>
        <w:ind w:firstLine="567"/>
        <w:contextualSpacing/>
        <w:rPr>
          <w:rFonts w:eastAsiaTheme="minorHAnsi"/>
          <w:b/>
          <w:color w:val="000000"/>
          <w:sz w:val="28"/>
          <w:szCs w:val="28"/>
          <w:lang w:val="uz-Cyrl-UZ" w:eastAsia="en-US"/>
        </w:rPr>
      </w:pPr>
    </w:p>
    <w:p w14:paraId="686A8140" w14:textId="77777777" w:rsidR="00ED4456" w:rsidRPr="00ED4456" w:rsidRDefault="00ED4456" w:rsidP="00ED4456">
      <w:pPr>
        <w:pStyle w:val="a7"/>
        <w:tabs>
          <w:tab w:val="left" w:pos="284"/>
          <w:tab w:val="left" w:pos="851"/>
        </w:tabs>
        <w:spacing w:line="276" w:lineRule="auto"/>
        <w:ind w:firstLine="567"/>
        <w:contextualSpacing/>
        <w:rPr>
          <w:rFonts w:eastAsiaTheme="minorHAnsi"/>
          <w:bCs/>
          <w:color w:val="000000"/>
          <w:sz w:val="28"/>
          <w:szCs w:val="28"/>
          <w:lang w:val="uz-Cyrl-UZ" w:eastAsia="en-US"/>
        </w:rPr>
      </w:pPr>
      <w:r w:rsidRPr="00ED4456">
        <w:rPr>
          <w:rFonts w:eastAsiaTheme="minorHAnsi"/>
          <w:bCs/>
          <w:color w:val="000000"/>
          <w:sz w:val="28"/>
          <w:szCs w:val="28"/>
          <w:lang w:val="uz-Cyrl-UZ" w:eastAsia="en-US"/>
        </w:rPr>
        <w:t>• Актуальные проблемы и решения в подготовке офицеров запаса в воинских частях высших учебных заведений.</w:t>
      </w:r>
    </w:p>
    <w:p w14:paraId="62EAFC70" w14:textId="77777777" w:rsidR="00B531D2" w:rsidRDefault="00ED4456" w:rsidP="00B531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uz-Cyrl-UZ"/>
        </w:rPr>
      </w:pPr>
      <w:r w:rsidRPr="00ED4456">
        <w:rPr>
          <w:bCs/>
          <w:color w:val="000000"/>
          <w:sz w:val="28"/>
          <w:szCs w:val="28"/>
          <w:lang w:val="uz-Cyrl-UZ"/>
        </w:rPr>
        <w:t xml:space="preserve">• </w:t>
      </w:r>
      <w:r w:rsidR="00B531D2" w:rsidRPr="00B531D2">
        <w:rPr>
          <w:rFonts w:ascii="Times New Roman" w:hAnsi="Times New Roman" w:cs="Times New Roman"/>
          <w:sz w:val="28"/>
          <w:szCs w:val="28"/>
          <w:lang w:val="uz-Cyrl-UZ"/>
        </w:rPr>
        <w:t>Перспективы национальной программы допризывной подготовки и ее совершенствования.</w:t>
      </w:r>
    </w:p>
    <w:p w14:paraId="28545AEB" w14:textId="01BA4B64" w:rsidR="00ED4456" w:rsidRPr="00B531D2" w:rsidRDefault="00ED4456" w:rsidP="00B531D2">
      <w:pPr>
        <w:spacing w:line="240" w:lineRule="auto"/>
        <w:ind w:firstLine="567"/>
        <w:rPr>
          <w:rFonts w:ascii="Times New Roman" w:hAnsi="Times New Roman" w:cs="Times New Roman"/>
          <w:bCs/>
          <w:color w:val="000000"/>
          <w:sz w:val="28"/>
          <w:szCs w:val="28"/>
          <w:lang w:val="uz-Cyrl-UZ"/>
        </w:rPr>
      </w:pPr>
      <w:r w:rsidRPr="00ED4456">
        <w:rPr>
          <w:bCs/>
          <w:color w:val="000000"/>
          <w:sz w:val="28"/>
          <w:szCs w:val="28"/>
          <w:lang w:val="uz-Cyrl-UZ"/>
        </w:rPr>
        <w:t xml:space="preserve">• </w:t>
      </w:r>
      <w:r w:rsidRPr="00B531D2">
        <w:rPr>
          <w:rFonts w:ascii="Times New Roman" w:hAnsi="Times New Roman" w:cs="Times New Roman"/>
          <w:bCs/>
          <w:color w:val="000000"/>
          <w:sz w:val="28"/>
          <w:szCs w:val="28"/>
          <w:lang w:val="uz-Cyrl-UZ"/>
        </w:rPr>
        <w:t>Роль инновационных педагогических и психологических технологий в подготовке лидеров допуска на работу.</w:t>
      </w:r>
    </w:p>
    <w:p w14:paraId="4C4EAE06" w14:textId="53D93680" w:rsidR="00ED4456" w:rsidRPr="005B53F9" w:rsidRDefault="00ED4456" w:rsidP="00B531D2">
      <w:pPr>
        <w:pStyle w:val="a7"/>
        <w:shd w:val="clear" w:color="auto" w:fill="auto"/>
        <w:tabs>
          <w:tab w:val="left" w:pos="284"/>
          <w:tab w:val="left" w:pos="851"/>
        </w:tabs>
        <w:spacing w:before="0" w:line="276" w:lineRule="auto"/>
        <w:ind w:firstLine="567"/>
        <w:contextualSpacing/>
        <w:rPr>
          <w:rStyle w:val="12pt"/>
          <w:color w:val="000000"/>
          <w:sz w:val="28"/>
          <w:szCs w:val="28"/>
          <w:lang w:val="uz-Cyrl-UZ"/>
        </w:rPr>
      </w:pPr>
      <w:r w:rsidRPr="00ED4456">
        <w:rPr>
          <w:rFonts w:eastAsiaTheme="minorHAnsi"/>
          <w:bCs/>
          <w:color w:val="000000"/>
          <w:sz w:val="28"/>
          <w:szCs w:val="28"/>
          <w:lang w:val="uz-Cyrl-UZ" w:eastAsia="en-US"/>
        </w:rPr>
        <w:t xml:space="preserve">• Исторический подход и принципы использования национальных ценностей в патриотическом воспитании офицеров </w:t>
      </w:r>
      <w:r w:rsidR="00B531D2">
        <w:rPr>
          <w:rFonts w:eastAsiaTheme="minorHAnsi"/>
          <w:bCs/>
          <w:color w:val="000000"/>
          <w:sz w:val="28"/>
          <w:szCs w:val="28"/>
          <w:lang w:val="uz-Cyrl-UZ" w:eastAsia="en-US"/>
        </w:rPr>
        <w:t>резерв</w:t>
      </w:r>
      <w:r w:rsidRPr="00ED4456">
        <w:rPr>
          <w:rFonts w:eastAsiaTheme="minorHAnsi"/>
          <w:bCs/>
          <w:color w:val="000000"/>
          <w:sz w:val="28"/>
          <w:szCs w:val="28"/>
          <w:lang w:val="uz-Cyrl-UZ" w:eastAsia="en-US"/>
        </w:rPr>
        <w:t>а и запаса.</w:t>
      </w:r>
    </w:p>
    <w:p w14:paraId="292A03F5" w14:textId="6BC46FBF" w:rsidR="005B53F9" w:rsidRDefault="00ED4456" w:rsidP="00ED445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Style w:val="12pt"/>
          <w:rFonts w:eastAsia="Calibri"/>
          <w:color w:val="000000"/>
          <w:sz w:val="28"/>
          <w:szCs w:val="28"/>
          <w:lang w:val="uz-Cyrl-UZ" w:eastAsia="ru-RU"/>
        </w:rPr>
      </w:pPr>
      <w:r w:rsidRPr="00ED4456">
        <w:rPr>
          <w:rStyle w:val="12pt"/>
          <w:rFonts w:eastAsia="Calibri"/>
          <w:color w:val="000000"/>
          <w:sz w:val="28"/>
          <w:szCs w:val="28"/>
          <w:lang w:val="uz-Cyrl-UZ" w:eastAsia="ru-RU"/>
        </w:rPr>
        <w:t>Язык конференции: узбекский и русский.</w:t>
      </w:r>
    </w:p>
    <w:p w14:paraId="69FFEB3E" w14:textId="77777777" w:rsidR="00ED4456" w:rsidRPr="005B53F9" w:rsidRDefault="00ED4456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</w:rPr>
      </w:pPr>
    </w:p>
    <w:p w14:paraId="67ED7BBB" w14:textId="643DD6C0" w:rsidR="005B53F9" w:rsidRDefault="00ED4456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  <w:r w:rsidRPr="00ED4456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Информация для авторов</w:t>
      </w:r>
    </w:p>
    <w:p w14:paraId="33647771" w14:textId="77777777" w:rsidR="00ED4456" w:rsidRPr="005B53F9" w:rsidRDefault="00ED4456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</w:p>
    <w:p w14:paraId="3CB84FB9" w14:textId="1B265062" w:rsidR="000F0CCC" w:rsidRDefault="00ED4456" w:rsidP="00ED445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Статьи, присланные на конференцию, будут опубликованы в виде научного сборника. Авторы несут персональную ответственность за достоверн</w:t>
      </w:r>
      <w:r w:rsidR="00B531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ость информации, </w:t>
      </w: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в представленных ста</w:t>
      </w:r>
      <w:r w:rsidR="00B531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тьях и тезисах. Статьи и тезисы, не проходившие </w:t>
      </w: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редактирован</w:t>
      </w:r>
      <w:r w:rsidR="00B531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и</w:t>
      </w: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е специалистами, в сборник не включаются и авторам не возвращаются.</w:t>
      </w:r>
    </w:p>
    <w:p w14:paraId="2CAD7E44" w14:textId="77777777" w:rsidR="00ED4456" w:rsidRDefault="00ED4456" w:rsidP="005B53F9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</w:p>
    <w:p w14:paraId="01F422C9" w14:textId="77777777" w:rsidR="00ED4456" w:rsidRPr="00ED4456" w:rsidRDefault="00ED4456" w:rsidP="00ED4456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ED4456"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Требования к оформлению статей в сборнике трудов конференции:</w:t>
      </w:r>
    </w:p>
    <w:p w14:paraId="778C025A" w14:textId="77777777" w:rsidR="00ED4456" w:rsidRPr="00ED4456" w:rsidRDefault="00ED4456" w:rsidP="00ED4456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</w:p>
    <w:p w14:paraId="1DDC1729" w14:textId="77777777" w:rsidR="00ED4456" w:rsidRPr="00ED4456" w:rsidRDefault="00ED4456" w:rsidP="00ED445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 Текст статьи в редакторе Word MS Office должен быть шрифтом Times New Roman, 14 кегелей, через 1,5 интервала и не более 3-5 страниц.</w:t>
      </w:r>
    </w:p>
    <w:p w14:paraId="1F7134DF" w14:textId="41B7B1A7" w:rsidR="00ED4456" w:rsidRPr="00ED4456" w:rsidRDefault="00ED4456" w:rsidP="00ED445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</w:t>
      </w:r>
      <w:r w:rsidR="00B531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Текст статьи пишется в </w:t>
      </w: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формат</w:t>
      </w:r>
      <w:r w:rsidR="00B531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е А4, оставляя по 2 см сверху и с</w:t>
      </w: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низу, по 3 см слева, 1,5 см справа.</w:t>
      </w:r>
    </w:p>
    <w:p w14:paraId="55061299" w14:textId="6FD0DE76" w:rsidR="00ED4456" w:rsidRPr="00ED4456" w:rsidRDefault="00ED4456" w:rsidP="00ED445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lastRenderedPageBreak/>
        <w:t xml:space="preserve">- Название темы пишется заглавными </w:t>
      </w:r>
      <w:r w:rsidR="00B531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буквами, за ним следует имя, науч</w:t>
      </w: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ная</w:t>
      </w:r>
      <w:r w:rsidR="00B531D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степень и звание докладчика (-ков</w:t>
      </w: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), название организации, код телефонного номера для связи.</w:t>
      </w:r>
    </w:p>
    <w:p w14:paraId="65044B46" w14:textId="4BC62A8C" w:rsidR="00ED4456" w:rsidRPr="00ED4456" w:rsidRDefault="00ED4456" w:rsidP="00ED445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Аннотация и ключевые слова </w:t>
      </w:r>
      <w:r w:rsidR="0046148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должны быть </w:t>
      </w: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указаны в начале статьи.</w:t>
      </w:r>
    </w:p>
    <w:p w14:paraId="70C8B882" w14:textId="77777777" w:rsidR="00ED4456" w:rsidRPr="00ED4456" w:rsidRDefault="00ED4456" w:rsidP="00ED445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 Желательно цитировать цитируемую или использованную статью в виде подзаголовков.</w:t>
      </w:r>
    </w:p>
    <w:p w14:paraId="5F5B4BA2" w14:textId="77777777" w:rsidR="00ED4456" w:rsidRPr="00ED4456" w:rsidRDefault="00ED4456" w:rsidP="00ED445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- Бумажные и электронные копии статьи редактируются и передаются в оргкомитет.</w:t>
      </w:r>
    </w:p>
    <w:p w14:paraId="2EB55DDB" w14:textId="61848AD3" w:rsidR="00ED4456" w:rsidRDefault="00ED4456" w:rsidP="00ED445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- Статьи или </w:t>
      </w:r>
      <w:r w:rsidR="0046148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тезисы</w:t>
      </w: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 проверяются </w:t>
      </w:r>
      <w:r w:rsidR="00461489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на плагиат </w:t>
      </w:r>
      <w:r w:rsidRPr="00ED4456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 xml:space="preserve">через сайт </w:t>
      </w:r>
      <w:r w:rsidRPr="00ED4456">
        <w:rPr>
          <w:rFonts w:ascii="Times New Roman" w:hAnsi="Times New Roman" w:cs="Times New Roman"/>
          <w:b/>
          <w:bCs/>
          <w:color w:val="000000"/>
          <w:sz w:val="28"/>
          <w:szCs w:val="28"/>
          <w:lang w:val="uz-Cyrl-UZ"/>
        </w:rPr>
        <w:t>text.ru (более 55%).</w:t>
      </w:r>
    </w:p>
    <w:p w14:paraId="36E7E171" w14:textId="77777777" w:rsidR="00ED4456" w:rsidRDefault="00ED4456" w:rsidP="00ED445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</w:p>
    <w:p w14:paraId="20283A3C" w14:textId="13BF5184" w:rsidR="005B53F9" w:rsidRPr="005B53F9" w:rsidRDefault="00461489" w:rsidP="00ED445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z-Cyrl-UZ"/>
        </w:rPr>
        <w:t>Напоминание:</w:t>
      </w:r>
    </w:p>
    <w:p w14:paraId="7712529B" w14:textId="77777777" w:rsidR="00ED4456" w:rsidRPr="00ED4456" w:rsidRDefault="00ED4456" w:rsidP="00ED4456">
      <w:pPr>
        <w:pStyle w:val="a7"/>
        <w:tabs>
          <w:tab w:val="left" w:pos="851"/>
        </w:tabs>
        <w:spacing w:line="240" w:lineRule="auto"/>
        <w:ind w:firstLine="567"/>
        <w:contextualSpacing/>
        <w:rPr>
          <w:rFonts w:eastAsiaTheme="minorHAnsi"/>
          <w:color w:val="000000"/>
          <w:sz w:val="28"/>
          <w:szCs w:val="28"/>
          <w:lang w:val="uz-Cyrl-UZ" w:eastAsia="en-US"/>
        </w:rPr>
      </w:pPr>
      <w:r w:rsidRPr="00ED4456">
        <w:rPr>
          <w:rFonts w:eastAsiaTheme="minorHAnsi"/>
          <w:color w:val="000000"/>
          <w:sz w:val="28"/>
          <w:szCs w:val="28"/>
          <w:lang w:val="uz-Cyrl-UZ" w:eastAsia="en-US"/>
        </w:rPr>
        <w:t>- 15 000 (пятнадцать тысяч) сумов за страницу статей и тезисов на публикацию. Платежи принимаются денежным переводом.</w:t>
      </w:r>
    </w:p>
    <w:p w14:paraId="14F80DF4" w14:textId="34633136" w:rsidR="00ED4456" w:rsidRPr="00ED4456" w:rsidRDefault="00461489" w:rsidP="00ED4456">
      <w:pPr>
        <w:pStyle w:val="a7"/>
        <w:tabs>
          <w:tab w:val="left" w:pos="851"/>
        </w:tabs>
        <w:spacing w:line="240" w:lineRule="auto"/>
        <w:ind w:firstLine="567"/>
        <w:contextualSpacing/>
        <w:rPr>
          <w:rFonts w:eastAsiaTheme="minorHAnsi"/>
          <w:color w:val="000000"/>
          <w:sz w:val="28"/>
          <w:szCs w:val="28"/>
          <w:lang w:val="uz-Cyrl-UZ" w:eastAsia="en-US"/>
        </w:rPr>
      </w:pPr>
      <w:r>
        <w:rPr>
          <w:rFonts w:eastAsiaTheme="minorHAnsi"/>
          <w:color w:val="000000"/>
          <w:sz w:val="28"/>
          <w:szCs w:val="28"/>
          <w:lang w:val="uz-Cyrl-UZ" w:eastAsia="en-US"/>
        </w:rPr>
        <w:t>Отправки</w:t>
      </w:r>
      <w:r w:rsidR="00ED4456" w:rsidRPr="00ED4456">
        <w:rPr>
          <w:rFonts w:eastAsiaTheme="minorHAnsi"/>
          <w:color w:val="000000"/>
          <w:sz w:val="28"/>
          <w:szCs w:val="28"/>
          <w:lang w:val="uz-Cyrl-UZ" w:eastAsia="en-US"/>
        </w:rPr>
        <w:t xml:space="preserve"> денежных переводов </w:t>
      </w:r>
      <w:r>
        <w:rPr>
          <w:rFonts w:eastAsiaTheme="minorHAnsi"/>
          <w:color w:val="000000"/>
          <w:sz w:val="28"/>
          <w:szCs w:val="28"/>
          <w:lang w:val="uz-Cyrl-UZ" w:eastAsia="en-US"/>
        </w:rPr>
        <w:t xml:space="preserve">осуществляется через </w:t>
      </w:r>
      <w:r w:rsidR="00B2214D">
        <w:rPr>
          <w:rFonts w:eastAsiaTheme="minorHAnsi"/>
          <w:color w:val="000000"/>
          <w:sz w:val="28"/>
          <w:szCs w:val="28"/>
          <w:lang w:val="uz-Cyrl-UZ" w:eastAsia="en-US"/>
        </w:rPr>
        <w:t>платежные</w:t>
      </w:r>
      <w:r>
        <w:rPr>
          <w:rFonts w:eastAsiaTheme="minorHAnsi"/>
          <w:color w:val="000000"/>
          <w:sz w:val="28"/>
          <w:szCs w:val="28"/>
          <w:lang w:val="uz-Cyrl-UZ" w:eastAsia="en-US"/>
        </w:rPr>
        <w:t xml:space="preserve"> систем</w:t>
      </w:r>
      <w:r w:rsidR="00B2214D">
        <w:rPr>
          <w:rFonts w:eastAsiaTheme="minorHAnsi"/>
          <w:color w:val="000000"/>
          <w:sz w:val="28"/>
          <w:szCs w:val="28"/>
          <w:lang w:val="uz-Cyrl-UZ" w:eastAsia="en-US"/>
        </w:rPr>
        <w:t>ы</w:t>
      </w:r>
      <w:r>
        <w:rPr>
          <w:rFonts w:eastAsiaTheme="minorHAnsi"/>
          <w:color w:val="000000"/>
          <w:sz w:val="28"/>
          <w:szCs w:val="28"/>
          <w:lang w:val="uz-Cyrl-UZ"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val="en-US" w:eastAsia="en-US"/>
        </w:rPr>
        <w:t>Click</w:t>
      </w:r>
      <w:r w:rsidRPr="00ED445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и </w:t>
      </w:r>
      <w:proofErr w:type="spellStart"/>
      <w:r>
        <w:rPr>
          <w:rFonts w:eastAsiaTheme="minorHAnsi"/>
          <w:color w:val="000000"/>
          <w:sz w:val="28"/>
          <w:szCs w:val="28"/>
          <w:lang w:val="en-US" w:eastAsia="en-US"/>
        </w:rPr>
        <w:t>Payme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ED4456" w:rsidRPr="00ED4456">
        <w:rPr>
          <w:rFonts w:eastAsiaTheme="minorHAnsi"/>
          <w:color w:val="000000"/>
          <w:sz w:val="28"/>
          <w:szCs w:val="28"/>
          <w:lang w:val="uz-Cyrl-UZ" w:eastAsia="en-US"/>
        </w:rPr>
        <w:t>на банковскую карту Асака</w:t>
      </w:r>
      <w:r>
        <w:rPr>
          <w:rFonts w:eastAsiaTheme="minorHAnsi"/>
          <w:color w:val="000000"/>
          <w:sz w:val="28"/>
          <w:szCs w:val="28"/>
          <w:lang w:val="uz-Cyrl-UZ" w:eastAsia="en-US"/>
        </w:rPr>
        <w:t>,</w:t>
      </w:r>
      <w:r w:rsidR="00ED4456" w:rsidRPr="00ED4456">
        <w:rPr>
          <w:rFonts w:eastAsiaTheme="minorHAnsi"/>
          <w:color w:val="000000"/>
          <w:sz w:val="28"/>
          <w:szCs w:val="28"/>
          <w:lang w:val="uz-Cyrl-UZ" w:eastAsia="en-US"/>
        </w:rPr>
        <w:t xml:space="preserve"> номер </w:t>
      </w:r>
      <w:r>
        <w:rPr>
          <w:rFonts w:eastAsiaTheme="minorHAnsi"/>
          <w:color w:val="000000"/>
          <w:sz w:val="28"/>
          <w:szCs w:val="28"/>
          <w:lang w:val="uz-Cyrl-UZ" w:eastAsia="en-US"/>
        </w:rPr>
        <w:t xml:space="preserve">карты </w:t>
      </w:r>
      <w:r w:rsidR="00ED4456" w:rsidRPr="00ED4456">
        <w:rPr>
          <w:rFonts w:eastAsiaTheme="minorHAnsi"/>
          <w:b/>
          <w:bCs/>
          <w:color w:val="000000"/>
          <w:sz w:val="28"/>
          <w:szCs w:val="28"/>
          <w:lang w:val="uz-Cyrl-UZ" w:eastAsia="en-US"/>
        </w:rPr>
        <w:t>8600130970158723</w:t>
      </w:r>
      <w:r w:rsidR="00ED4456" w:rsidRPr="00ED445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>(</w:t>
      </w:r>
      <w:r w:rsidRPr="00ED4456">
        <w:rPr>
          <w:rFonts w:eastAsiaTheme="minorHAnsi"/>
          <w:color w:val="000000"/>
          <w:sz w:val="28"/>
          <w:szCs w:val="28"/>
          <w:lang w:val="uz-Cyrl-UZ" w:eastAsia="en-US"/>
        </w:rPr>
        <w:t>Кочкаров Собиржон</w:t>
      </w:r>
      <w:r>
        <w:rPr>
          <w:rFonts w:eastAsiaTheme="minorHAnsi"/>
          <w:color w:val="000000"/>
          <w:sz w:val="28"/>
          <w:szCs w:val="28"/>
          <w:lang w:val="uz-Cyrl-UZ" w:eastAsia="en-US"/>
        </w:rPr>
        <w:t>, член Оргкомитета переводов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) и </w:t>
      </w:r>
      <w:r w:rsidR="00ED4456" w:rsidRPr="00ED4456">
        <w:rPr>
          <w:rFonts w:eastAsiaTheme="minorHAnsi"/>
          <w:color w:val="000000"/>
          <w:sz w:val="28"/>
          <w:szCs w:val="28"/>
          <w:lang w:val="uz-Cyrl-UZ" w:eastAsia="en-US"/>
        </w:rPr>
        <w:t>прислать ск</w:t>
      </w:r>
      <w:r>
        <w:rPr>
          <w:rFonts w:eastAsiaTheme="minorHAnsi"/>
          <w:color w:val="000000"/>
          <w:sz w:val="28"/>
          <w:szCs w:val="28"/>
          <w:lang w:val="uz-Cyrl-UZ" w:eastAsia="en-US"/>
        </w:rPr>
        <w:t xml:space="preserve">риншот </w:t>
      </w:r>
      <w:r w:rsidR="00B2214D">
        <w:rPr>
          <w:rFonts w:eastAsiaTheme="minorHAnsi"/>
          <w:color w:val="000000"/>
          <w:sz w:val="28"/>
          <w:szCs w:val="28"/>
          <w:lang w:val="uz-Cyrl-UZ" w:eastAsia="en-US"/>
        </w:rPr>
        <w:t xml:space="preserve">перевода </w:t>
      </w:r>
      <w:r>
        <w:rPr>
          <w:rFonts w:eastAsiaTheme="minorHAnsi"/>
          <w:color w:val="000000"/>
          <w:sz w:val="28"/>
          <w:szCs w:val="28"/>
          <w:lang w:val="uz-Cyrl-UZ" w:eastAsia="en-US"/>
        </w:rPr>
        <w:t xml:space="preserve">для подтверждения </w:t>
      </w:r>
      <w:r w:rsidR="00ED4456" w:rsidRPr="00ED4456">
        <w:rPr>
          <w:rFonts w:eastAsiaTheme="minorHAnsi"/>
          <w:color w:val="000000"/>
          <w:sz w:val="28"/>
          <w:szCs w:val="28"/>
          <w:lang w:val="uz-Cyrl-UZ" w:eastAsia="en-US"/>
        </w:rPr>
        <w:t>денежных переводов.</w:t>
      </w:r>
    </w:p>
    <w:p w14:paraId="6C5A8D98" w14:textId="77777777" w:rsidR="00ED4456" w:rsidRDefault="00ED4456" w:rsidP="00ED4456">
      <w:pPr>
        <w:pStyle w:val="a7"/>
        <w:shd w:val="clear" w:color="auto" w:fill="auto"/>
        <w:tabs>
          <w:tab w:val="left" w:pos="851"/>
        </w:tabs>
        <w:spacing w:before="0" w:line="240" w:lineRule="auto"/>
        <w:ind w:firstLine="567"/>
        <w:contextualSpacing/>
        <w:rPr>
          <w:rFonts w:eastAsiaTheme="minorHAnsi"/>
          <w:color w:val="000000"/>
          <w:sz w:val="28"/>
          <w:szCs w:val="28"/>
          <w:lang w:val="uz-Cyrl-UZ" w:eastAsia="en-US"/>
        </w:rPr>
      </w:pPr>
      <w:r w:rsidRPr="00ED4456">
        <w:rPr>
          <w:rFonts w:eastAsiaTheme="minorHAnsi"/>
          <w:color w:val="000000"/>
          <w:sz w:val="28"/>
          <w:szCs w:val="28"/>
          <w:lang w:val="uz-Cyrl-UZ" w:eastAsia="en-US"/>
        </w:rPr>
        <w:t>- Статьи принимаются до 5 мая 2021 года. Соавторство не должно превышать 2 человек.</w:t>
      </w:r>
    </w:p>
    <w:p w14:paraId="5A1AC539" w14:textId="77777777" w:rsidR="00ED4456" w:rsidRPr="00ED4456" w:rsidRDefault="00ED4456" w:rsidP="00ED4456">
      <w:pPr>
        <w:pStyle w:val="a7"/>
        <w:tabs>
          <w:tab w:val="left" w:pos="851"/>
        </w:tabs>
        <w:spacing w:line="240" w:lineRule="auto"/>
        <w:ind w:firstLine="567"/>
        <w:contextualSpacing/>
        <w:rPr>
          <w:rStyle w:val="a9"/>
          <w:color w:val="000000"/>
          <w:sz w:val="28"/>
          <w:szCs w:val="28"/>
          <w:lang w:val="uz-Cyrl-UZ"/>
        </w:rPr>
      </w:pPr>
      <w:r w:rsidRPr="00ED4456">
        <w:rPr>
          <w:rStyle w:val="a9"/>
          <w:color w:val="000000"/>
          <w:sz w:val="28"/>
          <w:szCs w:val="28"/>
          <w:lang w:val="uz-Cyrl-UZ"/>
        </w:rPr>
        <w:t xml:space="preserve">Адрес оргкомитета: </w:t>
      </w:r>
      <w:r w:rsidRPr="00ED4456">
        <w:rPr>
          <w:rStyle w:val="a9"/>
          <w:b w:val="0"/>
          <w:bCs w:val="0"/>
          <w:color w:val="000000"/>
          <w:sz w:val="28"/>
          <w:szCs w:val="28"/>
          <w:lang w:val="uz-Cyrl-UZ"/>
        </w:rPr>
        <w:t>город Фергана, улица Мураббийлар, Ферганский государственный университет, 19, факультет военного образования, 1 этаж, к. 114.</w:t>
      </w:r>
    </w:p>
    <w:p w14:paraId="6050C619" w14:textId="77777777" w:rsidR="00ED4456" w:rsidRDefault="00ED4456" w:rsidP="00ED4456">
      <w:pPr>
        <w:pStyle w:val="a7"/>
        <w:shd w:val="clear" w:color="auto" w:fill="auto"/>
        <w:tabs>
          <w:tab w:val="left" w:pos="851"/>
        </w:tabs>
        <w:spacing w:before="0" w:line="240" w:lineRule="auto"/>
        <w:ind w:firstLine="567"/>
        <w:contextualSpacing/>
        <w:rPr>
          <w:rStyle w:val="a9"/>
          <w:color w:val="000000"/>
          <w:sz w:val="28"/>
          <w:szCs w:val="28"/>
        </w:rPr>
      </w:pPr>
      <w:r w:rsidRPr="00ED4456">
        <w:rPr>
          <w:rStyle w:val="a9"/>
          <w:color w:val="000000"/>
          <w:sz w:val="28"/>
          <w:szCs w:val="28"/>
          <w:lang w:val="uz-Cyrl-UZ"/>
        </w:rPr>
        <w:t xml:space="preserve">Ответственные: </w:t>
      </w:r>
      <w:r w:rsidRPr="00ED4456">
        <w:rPr>
          <w:rStyle w:val="a9"/>
          <w:b w:val="0"/>
          <w:bCs w:val="0"/>
          <w:color w:val="000000"/>
          <w:sz w:val="28"/>
          <w:szCs w:val="28"/>
          <w:lang w:val="uz-Cyrl-UZ"/>
        </w:rPr>
        <w:t>преподаватели факультета военного образования А.Акбаров, Ш.Тилаволдиев и С.Кучкаров.</w:t>
      </w:r>
      <w:r w:rsidRPr="00ED4456">
        <w:rPr>
          <w:rStyle w:val="a9"/>
          <w:color w:val="000000"/>
          <w:sz w:val="28"/>
          <w:szCs w:val="28"/>
        </w:rPr>
        <w:t xml:space="preserve"> </w:t>
      </w:r>
    </w:p>
    <w:p w14:paraId="475C05FE" w14:textId="135C8B18" w:rsidR="005B53F9" w:rsidRPr="005B53F9" w:rsidRDefault="005B53F9" w:rsidP="00ED4456">
      <w:pPr>
        <w:pStyle w:val="a7"/>
        <w:shd w:val="clear" w:color="auto" w:fill="auto"/>
        <w:tabs>
          <w:tab w:val="left" w:pos="851"/>
        </w:tabs>
        <w:spacing w:before="0" w:line="240" w:lineRule="auto"/>
        <w:ind w:firstLine="567"/>
        <w:contextualSpacing/>
        <w:rPr>
          <w:rStyle w:val="11"/>
          <w:sz w:val="28"/>
          <w:szCs w:val="28"/>
        </w:rPr>
      </w:pPr>
      <w:r w:rsidRPr="005B53F9">
        <w:rPr>
          <w:rStyle w:val="11"/>
          <w:color w:val="000000"/>
          <w:sz w:val="28"/>
          <w:szCs w:val="28"/>
          <w:lang w:val="uz-Cyrl-UZ"/>
        </w:rPr>
        <w:t xml:space="preserve">Тел: +998(90) 302-32-46,  +998(91) </w:t>
      </w:r>
      <w:r w:rsidR="00D35A96">
        <w:rPr>
          <w:rStyle w:val="11"/>
          <w:color w:val="000000"/>
          <w:sz w:val="28"/>
          <w:szCs w:val="28"/>
          <w:lang w:val="uz-Cyrl-UZ"/>
        </w:rPr>
        <w:t>678-48-86</w:t>
      </w:r>
      <w:r w:rsidRPr="005B53F9">
        <w:rPr>
          <w:rStyle w:val="11"/>
          <w:color w:val="000000"/>
          <w:sz w:val="28"/>
          <w:szCs w:val="28"/>
          <w:lang w:val="uz-Cyrl-UZ"/>
        </w:rPr>
        <w:t>.</w:t>
      </w:r>
    </w:p>
    <w:p w14:paraId="305EBEB6" w14:textId="1B4EF6E8" w:rsidR="00A04040" w:rsidRPr="00A04040" w:rsidRDefault="005B53F9" w:rsidP="005B53F9">
      <w:pPr>
        <w:pStyle w:val="a7"/>
        <w:shd w:val="clear" w:color="auto" w:fill="auto"/>
        <w:tabs>
          <w:tab w:val="left" w:pos="851"/>
        </w:tabs>
        <w:spacing w:before="0" w:line="240" w:lineRule="auto"/>
        <w:ind w:firstLine="567"/>
        <w:contextualSpacing/>
        <w:rPr>
          <w:rStyle w:val="11"/>
          <w:color w:val="000000"/>
          <w:sz w:val="28"/>
          <w:szCs w:val="28"/>
        </w:rPr>
      </w:pPr>
      <w:r w:rsidRPr="005B53F9">
        <w:rPr>
          <w:rStyle w:val="11"/>
          <w:color w:val="000000"/>
          <w:sz w:val="28"/>
          <w:szCs w:val="28"/>
        </w:rPr>
        <w:t>Электрон</w:t>
      </w:r>
      <w:r w:rsidR="00B2214D">
        <w:rPr>
          <w:rStyle w:val="11"/>
          <w:color w:val="000000"/>
          <w:sz w:val="28"/>
          <w:szCs w:val="28"/>
        </w:rPr>
        <w:t>ная</w:t>
      </w:r>
      <w:r w:rsidRPr="005B53F9">
        <w:rPr>
          <w:rStyle w:val="11"/>
          <w:color w:val="000000"/>
          <w:sz w:val="28"/>
          <w:szCs w:val="28"/>
        </w:rPr>
        <w:t xml:space="preserve"> </w:t>
      </w:r>
      <w:proofErr w:type="gramStart"/>
      <w:r w:rsidRPr="005B53F9">
        <w:rPr>
          <w:rStyle w:val="11"/>
          <w:color w:val="000000"/>
          <w:sz w:val="28"/>
          <w:szCs w:val="28"/>
        </w:rPr>
        <w:t>почта</w:t>
      </w:r>
      <w:r w:rsidR="00A04040">
        <w:rPr>
          <w:rStyle w:val="11"/>
          <w:color w:val="000000"/>
          <w:sz w:val="28"/>
          <w:szCs w:val="28"/>
          <w:lang w:val="uz-Cyrl-UZ"/>
        </w:rPr>
        <w:t>:</w:t>
      </w:r>
      <w:r w:rsidR="00A04040" w:rsidRPr="00A04040">
        <w:rPr>
          <w:rStyle w:val="11"/>
          <w:color w:val="000000"/>
          <w:sz w:val="28"/>
          <w:szCs w:val="28"/>
        </w:rPr>
        <w:t xml:space="preserve">   </w:t>
      </w:r>
      <w:proofErr w:type="spellStart"/>
      <w:proofErr w:type="gramEnd"/>
      <w:r w:rsidR="00A04040">
        <w:rPr>
          <w:rStyle w:val="11"/>
          <w:color w:val="000000"/>
          <w:sz w:val="28"/>
          <w:szCs w:val="28"/>
          <w:lang w:val="en-US"/>
        </w:rPr>
        <w:t>sobirjon</w:t>
      </w:r>
      <w:proofErr w:type="spellEnd"/>
      <w:r w:rsidR="00A04040" w:rsidRPr="00A04040">
        <w:rPr>
          <w:rStyle w:val="11"/>
          <w:color w:val="000000"/>
          <w:sz w:val="28"/>
          <w:szCs w:val="28"/>
        </w:rPr>
        <w:t>.</w:t>
      </w:r>
      <w:proofErr w:type="spellStart"/>
      <w:r w:rsidR="00A04040">
        <w:rPr>
          <w:rStyle w:val="11"/>
          <w:color w:val="000000"/>
          <w:sz w:val="28"/>
          <w:szCs w:val="28"/>
          <w:lang w:val="en-US"/>
        </w:rPr>
        <w:t>qochqorov</w:t>
      </w:r>
      <w:proofErr w:type="spellEnd"/>
      <w:r w:rsidR="00A04040" w:rsidRPr="00A04040">
        <w:rPr>
          <w:rStyle w:val="11"/>
          <w:color w:val="000000"/>
          <w:sz w:val="28"/>
          <w:szCs w:val="28"/>
        </w:rPr>
        <w:t>.</w:t>
      </w:r>
      <w:r w:rsidR="00A04040" w:rsidRPr="005A394D">
        <w:rPr>
          <w:rStyle w:val="11"/>
          <w:color w:val="000000"/>
          <w:sz w:val="28"/>
          <w:szCs w:val="28"/>
        </w:rPr>
        <w:t>1986</w:t>
      </w:r>
      <w:r w:rsidR="005A394D" w:rsidRPr="005A394D">
        <w:rPr>
          <w:rStyle w:val="11"/>
          <w:color w:val="000000"/>
          <w:sz w:val="28"/>
          <w:szCs w:val="28"/>
        </w:rPr>
        <w:t>@</w:t>
      </w:r>
      <w:r w:rsidR="005A394D">
        <w:rPr>
          <w:rStyle w:val="11"/>
          <w:color w:val="000000"/>
          <w:sz w:val="28"/>
          <w:szCs w:val="28"/>
          <w:lang w:val="uz-Cyrl-UZ"/>
        </w:rPr>
        <w:t xml:space="preserve"> </w:t>
      </w:r>
      <w:proofErr w:type="spellStart"/>
      <w:r w:rsidR="005A394D">
        <w:rPr>
          <w:rStyle w:val="11"/>
          <w:color w:val="000000"/>
          <w:sz w:val="28"/>
          <w:szCs w:val="28"/>
          <w:lang w:val="en-US"/>
        </w:rPr>
        <w:t>bk</w:t>
      </w:r>
      <w:proofErr w:type="spellEnd"/>
      <w:r w:rsidR="005A394D" w:rsidRPr="005A394D">
        <w:rPr>
          <w:rStyle w:val="11"/>
          <w:color w:val="000000"/>
          <w:sz w:val="28"/>
          <w:szCs w:val="28"/>
        </w:rPr>
        <w:t>.</w:t>
      </w:r>
      <w:proofErr w:type="spellStart"/>
      <w:r w:rsidR="005A394D">
        <w:rPr>
          <w:rStyle w:val="11"/>
          <w:color w:val="000000"/>
          <w:sz w:val="28"/>
          <w:szCs w:val="28"/>
          <w:lang w:val="en-US"/>
        </w:rPr>
        <w:t>ru</w:t>
      </w:r>
      <w:proofErr w:type="spellEnd"/>
      <w:r w:rsidR="005A394D" w:rsidRPr="005A394D">
        <w:rPr>
          <w:rStyle w:val="11"/>
          <w:color w:val="000000"/>
          <w:sz w:val="28"/>
          <w:szCs w:val="28"/>
        </w:rPr>
        <w:t>.</w:t>
      </w:r>
      <w:r w:rsidR="00A04040" w:rsidRPr="00A04040">
        <w:rPr>
          <w:rStyle w:val="11"/>
          <w:color w:val="000000"/>
          <w:sz w:val="28"/>
          <w:szCs w:val="28"/>
        </w:rPr>
        <w:t xml:space="preserve">                      </w:t>
      </w:r>
    </w:p>
    <w:p w14:paraId="3DC71300" w14:textId="77777777" w:rsidR="005B53F9" w:rsidRPr="005B53F9" w:rsidRDefault="005B53F9" w:rsidP="005B53F9">
      <w:pPr>
        <w:pStyle w:val="a7"/>
        <w:shd w:val="clear" w:color="auto" w:fill="auto"/>
        <w:tabs>
          <w:tab w:val="left" w:pos="851"/>
        </w:tabs>
        <w:spacing w:before="0" w:line="240" w:lineRule="auto"/>
        <w:ind w:firstLine="567"/>
        <w:contextualSpacing/>
        <w:rPr>
          <w:rStyle w:val="11"/>
          <w:color w:val="000000"/>
          <w:sz w:val="28"/>
          <w:szCs w:val="28"/>
          <w:lang w:val="uz-Cyrl-UZ" w:eastAsia="en-US"/>
        </w:rPr>
      </w:pPr>
      <w:r w:rsidRPr="005B53F9">
        <w:rPr>
          <w:rStyle w:val="11"/>
          <w:color w:val="000000"/>
          <w:sz w:val="28"/>
          <w:szCs w:val="28"/>
          <w:lang w:val="uz-Cyrl-UZ" w:eastAsia="en-US"/>
        </w:rPr>
        <w:t>Телеграм номер:</w:t>
      </w:r>
      <w:r w:rsidRPr="005B53F9">
        <w:rPr>
          <w:rStyle w:val="11"/>
          <w:color w:val="000000"/>
          <w:sz w:val="28"/>
          <w:szCs w:val="28"/>
          <w:lang w:val="uz-Cyrl-UZ"/>
        </w:rPr>
        <w:t xml:space="preserve"> +9989</w:t>
      </w:r>
      <w:r w:rsidR="00D35A96">
        <w:rPr>
          <w:rStyle w:val="11"/>
          <w:color w:val="000000"/>
          <w:sz w:val="28"/>
          <w:szCs w:val="28"/>
          <w:lang w:val="uz-Cyrl-UZ"/>
        </w:rPr>
        <w:t>16784886</w:t>
      </w:r>
      <w:r w:rsidRPr="005B53F9">
        <w:rPr>
          <w:rStyle w:val="11"/>
          <w:color w:val="000000"/>
          <w:sz w:val="28"/>
          <w:szCs w:val="28"/>
          <w:lang w:val="uz-Cyrl-UZ"/>
        </w:rPr>
        <w:t>.</w:t>
      </w:r>
    </w:p>
    <w:p w14:paraId="1930BA66" w14:textId="77777777" w:rsidR="00D00931" w:rsidRPr="00847503" w:rsidRDefault="00D00931" w:rsidP="005B53F9">
      <w:pPr>
        <w:tabs>
          <w:tab w:val="left" w:pos="851"/>
        </w:tabs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D6B94E5" w14:textId="77777777" w:rsidR="005B53F9" w:rsidRDefault="005B53F9" w:rsidP="005B53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</w:p>
    <w:p w14:paraId="233C1E16" w14:textId="77777777" w:rsidR="005B53F9" w:rsidRDefault="005B53F9" w:rsidP="005B53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</w:p>
    <w:sectPr w:rsidR="005B53F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49811" w14:textId="77777777" w:rsidR="00914877" w:rsidRDefault="00914877" w:rsidP="00C379CF">
      <w:pPr>
        <w:spacing w:after="0" w:line="240" w:lineRule="auto"/>
      </w:pPr>
      <w:r>
        <w:separator/>
      </w:r>
    </w:p>
  </w:endnote>
  <w:endnote w:type="continuationSeparator" w:id="0">
    <w:p w14:paraId="3AB7F9AA" w14:textId="77777777" w:rsidR="00914877" w:rsidRDefault="00914877" w:rsidP="00C37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8A9B0" w14:textId="77777777" w:rsidR="00914877" w:rsidRDefault="00914877" w:rsidP="00C379CF">
      <w:pPr>
        <w:spacing w:after="0" w:line="240" w:lineRule="auto"/>
      </w:pPr>
      <w:r>
        <w:separator/>
      </w:r>
    </w:p>
  </w:footnote>
  <w:footnote w:type="continuationSeparator" w:id="0">
    <w:p w14:paraId="531DAECE" w14:textId="77777777" w:rsidR="00914877" w:rsidRDefault="00914877" w:rsidP="00C37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19C24" w14:textId="77777777" w:rsidR="00C379CF" w:rsidRDefault="00C379CF">
    <w:pPr>
      <w:pStyle w:val="a3"/>
      <w:rPr>
        <w:lang w:val="uz-Cyrl-UZ"/>
      </w:rPr>
    </w:pPr>
  </w:p>
  <w:p w14:paraId="2D4FE8D2" w14:textId="77777777" w:rsidR="00C379CF" w:rsidRPr="00C379CF" w:rsidRDefault="00C379CF">
    <w:pPr>
      <w:pStyle w:val="a3"/>
      <w:rPr>
        <w:lang w:val="uz-Cyrl-U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4731D"/>
    <w:multiLevelType w:val="hybridMultilevel"/>
    <w:tmpl w:val="CCD47FCC"/>
    <w:lvl w:ilvl="0" w:tplc="F4C496CA">
      <w:start w:val="2015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22E23B6"/>
    <w:multiLevelType w:val="hybridMultilevel"/>
    <w:tmpl w:val="53C29D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3D3483B"/>
    <w:multiLevelType w:val="hybridMultilevel"/>
    <w:tmpl w:val="877E5672"/>
    <w:lvl w:ilvl="0" w:tplc="BA806582">
      <w:start w:val="1"/>
      <w:numFmt w:val="decimal"/>
      <w:lvlText w:val="%1."/>
      <w:lvlJc w:val="left"/>
      <w:pPr>
        <w:ind w:left="1662" w:hanging="10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A8471FB"/>
    <w:multiLevelType w:val="hybridMultilevel"/>
    <w:tmpl w:val="42AC1DF6"/>
    <w:lvl w:ilvl="0" w:tplc="5DD06C7C">
      <w:start w:val="200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2B4043"/>
    <w:multiLevelType w:val="hybridMultilevel"/>
    <w:tmpl w:val="A93E3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127F3"/>
    <w:multiLevelType w:val="hybridMultilevel"/>
    <w:tmpl w:val="F65CB110"/>
    <w:lvl w:ilvl="0" w:tplc="3A0C5EE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theme="minorBidi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834B2"/>
    <w:multiLevelType w:val="hybridMultilevel"/>
    <w:tmpl w:val="53DA59A6"/>
    <w:lvl w:ilvl="0" w:tplc="C7E2A1D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A08"/>
    <w:rsid w:val="00033003"/>
    <w:rsid w:val="00042784"/>
    <w:rsid w:val="00081C81"/>
    <w:rsid w:val="000C2015"/>
    <w:rsid w:val="000C587C"/>
    <w:rsid w:val="000F0CCC"/>
    <w:rsid w:val="00125A3B"/>
    <w:rsid w:val="001400BB"/>
    <w:rsid w:val="001A5D6C"/>
    <w:rsid w:val="001B266E"/>
    <w:rsid w:val="001B2CFE"/>
    <w:rsid w:val="001C3329"/>
    <w:rsid w:val="0025590A"/>
    <w:rsid w:val="002572F2"/>
    <w:rsid w:val="00265C01"/>
    <w:rsid w:val="00277D9F"/>
    <w:rsid w:val="002B236B"/>
    <w:rsid w:val="003034AC"/>
    <w:rsid w:val="00320BD2"/>
    <w:rsid w:val="00336A56"/>
    <w:rsid w:val="003509D7"/>
    <w:rsid w:val="00392603"/>
    <w:rsid w:val="003B3259"/>
    <w:rsid w:val="003D75B7"/>
    <w:rsid w:val="004428A2"/>
    <w:rsid w:val="00453A0F"/>
    <w:rsid w:val="00461489"/>
    <w:rsid w:val="004737DD"/>
    <w:rsid w:val="00484521"/>
    <w:rsid w:val="00493DC1"/>
    <w:rsid w:val="004C4D33"/>
    <w:rsid w:val="004C5B48"/>
    <w:rsid w:val="004D59B2"/>
    <w:rsid w:val="004E291E"/>
    <w:rsid w:val="004F0AB8"/>
    <w:rsid w:val="00500798"/>
    <w:rsid w:val="00500E56"/>
    <w:rsid w:val="005103C0"/>
    <w:rsid w:val="0051594B"/>
    <w:rsid w:val="00532809"/>
    <w:rsid w:val="005331D8"/>
    <w:rsid w:val="0059772E"/>
    <w:rsid w:val="005A394D"/>
    <w:rsid w:val="005B53F9"/>
    <w:rsid w:val="00621DE5"/>
    <w:rsid w:val="006649F1"/>
    <w:rsid w:val="00670537"/>
    <w:rsid w:val="006A16DD"/>
    <w:rsid w:val="00792C29"/>
    <w:rsid w:val="007B74FC"/>
    <w:rsid w:val="00847503"/>
    <w:rsid w:val="00855FF1"/>
    <w:rsid w:val="00885034"/>
    <w:rsid w:val="008B55BF"/>
    <w:rsid w:val="008B766C"/>
    <w:rsid w:val="008F723A"/>
    <w:rsid w:val="00911C5F"/>
    <w:rsid w:val="00914877"/>
    <w:rsid w:val="00997A08"/>
    <w:rsid w:val="009E5666"/>
    <w:rsid w:val="009F3A06"/>
    <w:rsid w:val="009F5FFE"/>
    <w:rsid w:val="00A04040"/>
    <w:rsid w:val="00AA04B9"/>
    <w:rsid w:val="00AC611E"/>
    <w:rsid w:val="00B2214D"/>
    <w:rsid w:val="00B32409"/>
    <w:rsid w:val="00B44B14"/>
    <w:rsid w:val="00B531D2"/>
    <w:rsid w:val="00BA3756"/>
    <w:rsid w:val="00BB0DBB"/>
    <w:rsid w:val="00BD5958"/>
    <w:rsid w:val="00C0221F"/>
    <w:rsid w:val="00C379CF"/>
    <w:rsid w:val="00C72E5F"/>
    <w:rsid w:val="00C75503"/>
    <w:rsid w:val="00D00931"/>
    <w:rsid w:val="00D01D01"/>
    <w:rsid w:val="00D04F13"/>
    <w:rsid w:val="00D14352"/>
    <w:rsid w:val="00D1571D"/>
    <w:rsid w:val="00D356D2"/>
    <w:rsid w:val="00D35A96"/>
    <w:rsid w:val="00D6778E"/>
    <w:rsid w:val="00D72F86"/>
    <w:rsid w:val="00D8503E"/>
    <w:rsid w:val="00D8658A"/>
    <w:rsid w:val="00D96C32"/>
    <w:rsid w:val="00DA2F78"/>
    <w:rsid w:val="00DF1B2B"/>
    <w:rsid w:val="00E45DB4"/>
    <w:rsid w:val="00E4697E"/>
    <w:rsid w:val="00E66328"/>
    <w:rsid w:val="00E72023"/>
    <w:rsid w:val="00EA74E0"/>
    <w:rsid w:val="00EC5EB9"/>
    <w:rsid w:val="00ED4456"/>
    <w:rsid w:val="00F05880"/>
    <w:rsid w:val="00F24A36"/>
    <w:rsid w:val="00F7564D"/>
    <w:rsid w:val="00FD18CB"/>
    <w:rsid w:val="00FE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2F717"/>
  <w15:docId w15:val="{413ADAFE-56EA-4C2E-80C0-1798D9873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B53F9"/>
    <w:pPr>
      <w:spacing w:before="100" w:beforeAutospacing="1" w:after="30" w:line="240" w:lineRule="auto"/>
      <w:outlineLvl w:val="0"/>
    </w:pPr>
    <w:rPr>
      <w:rFonts w:ascii="Arial" w:eastAsia="Times New Roman" w:hAnsi="Arial" w:cs="Times New Roman"/>
      <w:b/>
      <w:bCs/>
      <w:color w:val="00AEEF"/>
      <w:kern w:val="36"/>
      <w:sz w:val="38"/>
      <w:szCs w:val="3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E469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7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79CF"/>
  </w:style>
  <w:style w:type="paragraph" w:styleId="a5">
    <w:name w:val="footer"/>
    <w:basedOn w:val="a"/>
    <w:link w:val="a6"/>
    <w:uiPriority w:val="99"/>
    <w:unhideWhenUsed/>
    <w:rsid w:val="00C37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79CF"/>
  </w:style>
  <w:style w:type="paragraph" w:styleId="a7">
    <w:name w:val="Body Text"/>
    <w:basedOn w:val="a"/>
    <w:link w:val="a8"/>
    <w:uiPriority w:val="99"/>
    <w:unhideWhenUsed/>
    <w:rsid w:val="005B53F9"/>
    <w:pPr>
      <w:widowControl w:val="0"/>
      <w:shd w:val="clear" w:color="auto" w:fill="FFFFFF"/>
      <w:spacing w:before="720" w:after="0" w:line="370" w:lineRule="exact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5B53F9"/>
    <w:rPr>
      <w:rFonts w:ascii="Times New Roman" w:eastAsia="Calibri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21">
    <w:name w:val="Основной текст (2)_"/>
    <w:link w:val="22"/>
    <w:uiPriority w:val="99"/>
    <w:locked/>
    <w:rsid w:val="005B53F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B53F9"/>
    <w:pPr>
      <w:widowControl w:val="0"/>
      <w:shd w:val="clear" w:color="auto" w:fill="FFFFFF"/>
      <w:spacing w:after="300" w:line="274" w:lineRule="exact"/>
      <w:jc w:val="center"/>
    </w:pPr>
    <w:rPr>
      <w:rFonts w:ascii="Times New Roman" w:hAnsi="Times New Roman" w:cs="Times New Roman"/>
      <w:b/>
      <w:bCs/>
    </w:rPr>
  </w:style>
  <w:style w:type="character" w:customStyle="1" w:styleId="11">
    <w:name w:val="Основной текст Знак1"/>
    <w:uiPriority w:val="99"/>
    <w:locked/>
    <w:rsid w:val="005B53F9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a9">
    <w:name w:val="Основной текст + Полужирный"/>
    <w:uiPriority w:val="99"/>
    <w:rsid w:val="005B53F9"/>
    <w:rPr>
      <w:rFonts w:ascii="Times New Roman" w:hAnsi="Times New Roman" w:cs="Times New Roman" w:hint="default"/>
      <w:b/>
      <w:bCs/>
      <w:sz w:val="26"/>
      <w:szCs w:val="26"/>
      <w:shd w:val="clear" w:color="auto" w:fill="FFFFFF"/>
    </w:rPr>
  </w:style>
  <w:style w:type="character" w:customStyle="1" w:styleId="12pt">
    <w:name w:val="Основной текст + 12 pt"/>
    <w:aliases w:val="Полужирный"/>
    <w:uiPriority w:val="99"/>
    <w:rsid w:val="005B53F9"/>
    <w:rPr>
      <w:rFonts w:ascii="Times New Roman" w:hAnsi="Times New Roman" w:cs="Times New Roman" w:hint="default"/>
      <w:b/>
      <w:bCs/>
      <w:sz w:val="24"/>
      <w:szCs w:val="24"/>
      <w:shd w:val="clear" w:color="auto" w:fill="FFFFFF"/>
    </w:rPr>
  </w:style>
  <w:style w:type="character" w:styleId="aa">
    <w:name w:val="Hyperlink"/>
    <w:uiPriority w:val="99"/>
    <w:unhideWhenUsed/>
    <w:rsid w:val="005B53F9"/>
    <w:rPr>
      <w:color w:val="0563C1"/>
      <w:u w:val="single"/>
    </w:rPr>
  </w:style>
  <w:style w:type="paragraph" w:styleId="HTML">
    <w:name w:val="HTML Preformatted"/>
    <w:basedOn w:val="a"/>
    <w:link w:val="HTML0"/>
    <w:uiPriority w:val="99"/>
    <w:unhideWhenUsed/>
    <w:rsid w:val="005B53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B53F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B53F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5B53F9"/>
    <w:rPr>
      <w:rFonts w:ascii="Arial" w:eastAsia="Times New Roman" w:hAnsi="Arial" w:cs="Times New Roman"/>
      <w:b/>
      <w:bCs/>
      <w:color w:val="00AEEF"/>
      <w:kern w:val="36"/>
      <w:sz w:val="38"/>
      <w:szCs w:val="38"/>
      <w:lang w:val="x-none" w:eastAsia="x-none"/>
    </w:rPr>
  </w:style>
  <w:style w:type="character" w:styleId="ac">
    <w:name w:val="Emphasis"/>
    <w:uiPriority w:val="20"/>
    <w:qFormat/>
    <w:rsid w:val="005B53F9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E469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9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F5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НВО</dc:creator>
  <cp:keywords/>
  <dc:description/>
  <cp:lastModifiedBy>User</cp:lastModifiedBy>
  <cp:revision>4</cp:revision>
  <cp:lastPrinted>2021-03-10T05:15:00Z</cp:lastPrinted>
  <dcterms:created xsi:type="dcterms:W3CDTF">2021-04-02T10:25:00Z</dcterms:created>
  <dcterms:modified xsi:type="dcterms:W3CDTF">2021-04-02T10:47:00Z</dcterms:modified>
</cp:coreProperties>
</file>